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F89AF" w14:textId="63A8A7B6" w:rsidR="00E33A90" w:rsidRDefault="0088532B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813D56">
        <w:rPr>
          <w:rFonts w:ascii="Century Gothic" w:hAnsi="Century Gothic" w:cstheme="minorHAnsi"/>
          <w:b/>
          <w:sz w:val="20"/>
          <w:szCs w:val="20"/>
        </w:rPr>
        <w:t xml:space="preserve">Misura </w:t>
      </w:r>
      <w:r w:rsidR="008B2940">
        <w:rPr>
          <w:rFonts w:ascii="Century Gothic" w:hAnsi="Century Gothic" w:cstheme="minorHAnsi"/>
          <w:b/>
          <w:sz w:val="20"/>
          <w:szCs w:val="20"/>
        </w:rPr>
        <w:t>4</w:t>
      </w:r>
      <w:r w:rsidRPr="00813D56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8B2940">
        <w:rPr>
          <w:rFonts w:ascii="Century Gothic" w:hAnsi="Century Gothic" w:cstheme="minorHAnsi"/>
          <w:b/>
          <w:sz w:val="20"/>
          <w:szCs w:val="20"/>
        </w:rPr>
        <w:t>–</w:t>
      </w:r>
      <w:r w:rsidRPr="00813D56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8B2940">
        <w:rPr>
          <w:rFonts w:ascii="Century Gothic" w:hAnsi="Century Gothic" w:cstheme="minorHAnsi"/>
          <w:b/>
          <w:sz w:val="20"/>
          <w:szCs w:val="20"/>
        </w:rPr>
        <w:t>Ricerca e produzione sperimentale, inclusi gli investimenti in beni materiali</w:t>
      </w:r>
    </w:p>
    <w:p w14:paraId="6A4B4073" w14:textId="7BA0744B" w:rsidR="00E33A90" w:rsidRDefault="00E33A90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Azione </w:t>
      </w:r>
      <w:r w:rsidR="008B2940">
        <w:rPr>
          <w:rFonts w:ascii="Century Gothic" w:hAnsi="Century Gothic" w:cstheme="minorHAnsi"/>
          <w:b/>
          <w:sz w:val="20"/>
          <w:szCs w:val="20"/>
        </w:rPr>
        <w:t>–</w:t>
      </w:r>
      <w:r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8B2940">
        <w:rPr>
          <w:rFonts w:ascii="Century Gothic" w:hAnsi="Century Gothic" w:cstheme="minorHAnsi"/>
          <w:b/>
          <w:sz w:val="20"/>
          <w:szCs w:val="20"/>
        </w:rPr>
        <w:t>Spese specifiche per le produzioni sperimentali e ricerche.</w:t>
      </w:r>
    </w:p>
    <w:p w14:paraId="2E055868" w14:textId="4992C784" w:rsidR="0088532B" w:rsidRDefault="0088532B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4402025" w14:textId="77777777" w:rsidR="000C4F69" w:rsidRPr="00813D56" w:rsidRDefault="000C4F69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80C92D5" w14:textId="77777777" w:rsidR="00E13512" w:rsidRDefault="00E13512" w:rsidP="000C4F69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3F6E27A0" w14:textId="6A2E02CA" w:rsidR="00907C44" w:rsidRDefault="008B2940" w:rsidP="00213667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Il progetto di ricerca e sperimentazione deve essere coordinato da un Istituto di ricerca pubblico</w:t>
      </w:r>
      <w:r w:rsidR="0045091C">
        <w:rPr>
          <w:rFonts w:ascii="Century Gothic" w:hAnsi="Century Gothic" w:cstheme="minorHAnsi"/>
          <w:sz w:val="20"/>
          <w:szCs w:val="20"/>
        </w:rPr>
        <w:t xml:space="preserve"> e/ o privato</w:t>
      </w:r>
      <w:r w:rsidR="00F4512A">
        <w:rPr>
          <w:rFonts w:ascii="Century Gothic" w:hAnsi="Century Gothic" w:cstheme="minorHAnsi"/>
          <w:sz w:val="20"/>
          <w:szCs w:val="20"/>
        </w:rPr>
        <w:t>, al fine di assicurare la relativa professionalità nelle attività proposte.</w:t>
      </w:r>
    </w:p>
    <w:p w14:paraId="4FEDF8EA" w14:textId="77777777" w:rsidR="00BA6520" w:rsidRDefault="00BA6520" w:rsidP="00213667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0C94AC1D" w14:textId="7FF2F6B8" w:rsidR="000C4F69" w:rsidRPr="003B2C05" w:rsidRDefault="00907C44" w:rsidP="00213667">
      <w:pPr>
        <w:spacing w:after="0"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3B2C05">
        <w:rPr>
          <w:rFonts w:ascii="Century Gothic" w:hAnsi="Century Gothic" w:cstheme="minorHAnsi"/>
          <w:b/>
          <w:bCs/>
          <w:sz w:val="20"/>
          <w:szCs w:val="20"/>
        </w:rPr>
        <w:t xml:space="preserve">I temi e i percorsi di ricerca e produzione sperimentale sono legati a: </w:t>
      </w:r>
    </w:p>
    <w:p w14:paraId="38DCE261" w14:textId="77777777" w:rsidR="000752DB" w:rsidRPr="000752DB" w:rsidRDefault="000752DB" w:rsidP="000752DB">
      <w:pPr>
        <w:pStyle w:val="Paragrafoelenco"/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0CE57D01" w14:textId="316B95CE" w:rsidR="000752DB" w:rsidRPr="000752DB" w:rsidRDefault="000752DB" w:rsidP="000752DB">
      <w:pPr>
        <w:pStyle w:val="Paragrafoelenco"/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- </w:t>
      </w:r>
      <w:r w:rsidRPr="000752DB">
        <w:rPr>
          <w:rFonts w:ascii="Century Gothic" w:hAnsi="Century Gothic" w:cstheme="minorHAnsi"/>
          <w:sz w:val="20"/>
          <w:szCs w:val="20"/>
        </w:rPr>
        <w:t xml:space="preserve">innovazioni sui metodi di produzione, anche tramite acquisizione di conoscenze su fitopatie per attivare nuove strategie di difesa; </w:t>
      </w:r>
    </w:p>
    <w:p w14:paraId="5AF95A11" w14:textId="77777777" w:rsidR="000752DB" w:rsidRPr="000752DB" w:rsidRDefault="000752DB" w:rsidP="000752DB">
      <w:pPr>
        <w:pStyle w:val="Paragrafoelenco"/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752DB">
        <w:rPr>
          <w:rFonts w:ascii="Century Gothic" w:hAnsi="Century Gothic" w:cstheme="minorHAnsi"/>
          <w:sz w:val="20"/>
          <w:szCs w:val="20"/>
        </w:rPr>
        <w:t xml:space="preserve">- miglioramento delle tecniche di agricoltura biologica; </w:t>
      </w:r>
    </w:p>
    <w:p w14:paraId="2B011BB0" w14:textId="77777777" w:rsidR="000752DB" w:rsidRPr="000752DB" w:rsidRDefault="000752DB" w:rsidP="000752DB">
      <w:pPr>
        <w:pStyle w:val="Paragrafoelenco"/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752DB">
        <w:rPr>
          <w:rFonts w:ascii="Century Gothic" w:hAnsi="Century Gothic" w:cstheme="minorHAnsi"/>
          <w:sz w:val="20"/>
          <w:szCs w:val="20"/>
        </w:rPr>
        <w:t xml:space="preserve">- innovazioni varietali, anche con recupero di specie e varietà autoctone, già testate da Istituti di ricerca e sperimentazione; </w:t>
      </w:r>
    </w:p>
    <w:p w14:paraId="648FFCC9" w14:textId="77777777" w:rsidR="000752DB" w:rsidRPr="000752DB" w:rsidRDefault="000752DB" w:rsidP="000752DB">
      <w:pPr>
        <w:pStyle w:val="Paragrafoelenco"/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752DB">
        <w:rPr>
          <w:rFonts w:ascii="Century Gothic" w:hAnsi="Century Gothic" w:cstheme="minorHAnsi"/>
          <w:sz w:val="20"/>
          <w:szCs w:val="20"/>
        </w:rPr>
        <w:t xml:space="preserve">- innovazioni di prodotto per soddisfare specifiche “domande” dei consumatori; </w:t>
      </w:r>
    </w:p>
    <w:p w14:paraId="02E1A0A9" w14:textId="77777777" w:rsidR="000752DB" w:rsidRPr="000752DB" w:rsidRDefault="000752DB" w:rsidP="000752DB">
      <w:pPr>
        <w:pStyle w:val="Paragrafoelenco"/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752DB">
        <w:rPr>
          <w:rFonts w:ascii="Century Gothic" w:hAnsi="Century Gothic" w:cstheme="minorHAnsi"/>
          <w:sz w:val="20"/>
          <w:szCs w:val="20"/>
        </w:rPr>
        <w:t xml:space="preserve">- innovazioni di processo, concernenti anche tecniche di conservazione e riduzione/valorizzazione degli scarti agricoli e di lavorazione lungo tutta la filiera e la loro riutilizzazione a fini produttivi; </w:t>
      </w:r>
    </w:p>
    <w:p w14:paraId="111C05B6" w14:textId="77777777" w:rsidR="000752DB" w:rsidRDefault="000752DB" w:rsidP="000752DB">
      <w:pPr>
        <w:pStyle w:val="Paragrafoelenco"/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752DB">
        <w:rPr>
          <w:rFonts w:ascii="Century Gothic" w:hAnsi="Century Gothic" w:cstheme="minorHAnsi"/>
          <w:sz w:val="20"/>
          <w:szCs w:val="20"/>
        </w:rPr>
        <w:t xml:space="preserve">- innovazioni nella gestione delle risorse idriche; </w:t>
      </w:r>
    </w:p>
    <w:p w14:paraId="248F8697" w14:textId="451B8F2E" w:rsidR="000752DB" w:rsidRPr="000752DB" w:rsidRDefault="000752DB" w:rsidP="000752DB">
      <w:pPr>
        <w:pStyle w:val="Paragrafoelenco"/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- </w:t>
      </w:r>
      <w:r w:rsidRPr="000752DB">
        <w:rPr>
          <w:rFonts w:ascii="Century Gothic" w:hAnsi="Century Gothic" w:cstheme="minorHAnsi"/>
          <w:sz w:val="20"/>
          <w:szCs w:val="20"/>
        </w:rPr>
        <w:t xml:space="preserve">innovazioni per la riduzione dei consumi energetici. </w:t>
      </w:r>
    </w:p>
    <w:p w14:paraId="5C309AC3" w14:textId="77777777" w:rsidR="000752DB" w:rsidRPr="000752DB" w:rsidRDefault="000752DB" w:rsidP="000752DB">
      <w:pPr>
        <w:pStyle w:val="Paragrafoelenco"/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26EFE9A1" w14:textId="41614C1D" w:rsidR="00907C44" w:rsidRPr="001B031E" w:rsidRDefault="00907C44" w:rsidP="000752DB">
      <w:pPr>
        <w:pStyle w:val="Paragrafoelenco"/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0122FDF3" w14:textId="4268D44F" w:rsidR="000C4F69" w:rsidRDefault="000C4F69" w:rsidP="00213667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Il</w:t>
      </w:r>
      <w:r w:rsidR="008B2940">
        <w:rPr>
          <w:rFonts w:ascii="Century Gothic" w:hAnsi="Century Gothic" w:cstheme="minorHAnsi"/>
          <w:sz w:val="20"/>
          <w:szCs w:val="20"/>
        </w:rPr>
        <w:t xml:space="preserve"> progetto di ricerca </w:t>
      </w:r>
      <w:r>
        <w:rPr>
          <w:rFonts w:ascii="Century Gothic" w:hAnsi="Century Gothic" w:cstheme="minorHAnsi"/>
          <w:sz w:val="20"/>
          <w:szCs w:val="20"/>
        </w:rPr>
        <w:t>predisposto dalla OP</w:t>
      </w:r>
      <w:r w:rsidR="008B2940">
        <w:rPr>
          <w:rFonts w:ascii="Century Gothic" w:hAnsi="Century Gothic" w:cstheme="minorHAnsi"/>
          <w:sz w:val="20"/>
          <w:szCs w:val="20"/>
        </w:rPr>
        <w:t>,</w:t>
      </w:r>
      <w:r>
        <w:rPr>
          <w:rFonts w:ascii="Century Gothic" w:hAnsi="Century Gothic" w:cstheme="minorHAnsi"/>
          <w:sz w:val="20"/>
          <w:szCs w:val="20"/>
        </w:rPr>
        <w:t xml:space="preserve"> deve contenere un riferimento specifico a tutti i punti di seguito riportati</w:t>
      </w:r>
      <w:r w:rsidR="00213667">
        <w:rPr>
          <w:rFonts w:ascii="Century Gothic" w:hAnsi="Century Gothic" w:cstheme="minorHAnsi"/>
          <w:sz w:val="20"/>
          <w:szCs w:val="20"/>
        </w:rPr>
        <w:t xml:space="preserve"> e prevedere prioritariamente un </w:t>
      </w:r>
      <w:r w:rsidR="00213667" w:rsidRPr="00213667">
        <w:rPr>
          <w:rFonts w:ascii="Century Gothic" w:hAnsi="Century Gothic" w:cstheme="minorHAnsi"/>
          <w:b/>
          <w:bCs/>
          <w:sz w:val="20"/>
          <w:szCs w:val="20"/>
        </w:rPr>
        <w:t xml:space="preserve">TRASFERIMENTO </w:t>
      </w:r>
      <w:r w:rsidR="00213667">
        <w:rPr>
          <w:rFonts w:ascii="Century Gothic" w:hAnsi="Century Gothic" w:cstheme="minorHAnsi"/>
          <w:sz w:val="20"/>
          <w:szCs w:val="20"/>
        </w:rPr>
        <w:t xml:space="preserve">dei risultati </w:t>
      </w:r>
      <w:r w:rsidR="00974D1E">
        <w:rPr>
          <w:rFonts w:ascii="Century Gothic" w:hAnsi="Century Gothic" w:cstheme="minorHAnsi"/>
          <w:sz w:val="20"/>
          <w:szCs w:val="20"/>
        </w:rPr>
        <w:t xml:space="preserve">disponibili della </w:t>
      </w:r>
      <w:proofErr w:type="gramStart"/>
      <w:r w:rsidR="00974D1E">
        <w:rPr>
          <w:rFonts w:ascii="Century Gothic" w:hAnsi="Century Gothic" w:cstheme="minorHAnsi"/>
          <w:sz w:val="20"/>
          <w:szCs w:val="20"/>
        </w:rPr>
        <w:t>ricerca ,</w:t>
      </w:r>
      <w:r w:rsidR="00213667">
        <w:rPr>
          <w:rFonts w:ascii="Century Gothic" w:hAnsi="Century Gothic" w:cstheme="minorHAnsi"/>
          <w:sz w:val="20"/>
          <w:szCs w:val="20"/>
        </w:rPr>
        <w:t>sui</w:t>
      </w:r>
      <w:proofErr w:type="gramEnd"/>
      <w:r w:rsidR="00213667">
        <w:rPr>
          <w:rFonts w:ascii="Century Gothic" w:hAnsi="Century Gothic" w:cstheme="minorHAnsi"/>
          <w:sz w:val="20"/>
          <w:szCs w:val="20"/>
        </w:rPr>
        <w:t xml:space="preserve"> processi operativi della stessa OP.</w:t>
      </w:r>
    </w:p>
    <w:p w14:paraId="41493A88" w14:textId="77777777" w:rsidR="000C4F69" w:rsidRDefault="000C4F69" w:rsidP="00213667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56ED570" w14:textId="28949637" w:rsidR="000C4F69" w:rsidRDefault="008B2940" w:rsidP="00213667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FINALITA’ ED OBIETTIVI,</w:t>
      </w:r>
    </w:p>
    <w:p w14:paraId="080BD7B4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57FEF60A" w14:textId="3A5BE241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S</w:t>
      </w:r>
      <w:r w:rsidR="008B2940">
        <w:rPr>
          <w:rFonts w:ascii="Century Gothic" w:hAnsi="Century Gothic" w:cstheme="minorHAnsi"/>
          <w:sz w:val="20"/>
          <w:szCs w:val="20"/>
        </w:rPr>
        <w:t>OGGETTI COINVOLTI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55AD4FBB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6B31BAFE" w14:textId="4297DF4C" w:rsidR="000C4F69" w:rsidRDefault="008B2940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DESCRIZIONE DEI BENEFICI POTENZIALI PER L’OP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35B12E83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6DDF888C" w14:textId="50D9CB1A" w:rsidR="000C4F69" w:rsidRDefault="008B2940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ELENCO DETTAGLIATO DELLE ATTIVITA’ E LIVELLO DI COINVOLGIMENTO DEI SOGGETTI, ANCHE IN TERMINI DI SOSTEGNO DELLE SPESE,</w:t>
      </w:r>
    </w:p>
    <w:p w14:paraId="121990CF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338660D1" w14:textId="02A392DB" w:rsidR="000C4F69" w:rsidRDefault="008B2940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TIMING PROGETTUALE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7BB7F228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6B0BF142" w14:textId="6E008A39" w:rsidR="000C4F69" w:rsidRDefault="008B2940" w:rsidP="008B2940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il progetto se di durata superiore ad un anno, deve essere articolato per annualità e come tale rendicontato. </w:t>
      </w:r>
    </w:p>
    <w:p w14:paraId="25C3B202" w14:textId="5F90AF98" w:rsidR="00E9327F" w:rsidRDefault="00E9327F" w:rsidP="008B2940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CAD5540" w14:textId="17F52DFB" w:rsidR="00E9327F" w:rsidRPr="00E9327F" w:rsidRDefault="00E9327F" w:rsidP="008B2940">
      <w:pPr>
        <w:spacing w:after="0" w:line="240" w:lineRule="atLeast"/>
        <w:rPr>
          <w:rFonts w:ascii="Century Gothic" w:hAnsi="Century Gothic" w:cstheme="minorHAnsi"/>
          <w:b/>
          <w:bCs/>
          <w:sz w:val="20"/>
          <w:szCs w:val="20"/>
        </w:rPr>
      </w:pPr>
      <w:r w:rsidRPr="00E9327F">
        <w:rPr>
          <w:rFonts w:ascii="Century Gothic" w:hAnsi="Century Gothic" w:cstheme="minorHAnsi"/>
          <w:b/>
          <w:bCs/>
          <w:sz w:val="20"/>
          <w:szCs w:val="20"/>
        </w:rPr>
        <w:t xml:space="preserve">N.B. POTRANNO ESSERE FINANZIATE CON I PROGRAMMI OPERATIVI SOLO LE ATTIVITA’ DI RICERCA E PRODUZIONE SPERIMENTALE VOLTE AL “TRASFERIMENTO DELLE CONOSCENZE” ALLE IMPRESE ORTOFRUTTICOLE. </w:t>
      </w:r>
    </w:p>
    <w:p w14:paraId="1133FE39" w14:textId="77777777" w:rsidR="008B2940" w:rsidRPr="00E9327F" w:rsidRDefault="008B2940" w:rsidP="008B2940">
      <w:pPr>
        <w:spacing w:after="0" w:line="240" w:lineRule="atLeast"/>
        <w:rPr>
          <w:rFonts w:ascii="Century Gothic" w:hAnsi="Century Gothic" w:cstheme="minorHAnsi"/>
          <w:b/>
          <w:bCs/>
          <w:sz w:val="20"/>
          <w:szCs w:val="20"/>
        </w:rPr>
      </w:pPr>
    </w:p>
    <w:sectPr w:rsidR="008B2940" w:rsidRPr="00E9327F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E54B2" w14:textId="77777777" w:rsidR="00DA5EBE" w:rsidRDefault="00DA5EBE" w:rsidP="00861849">
      <w:pPr>
        <w:spacing w:after="0" w:line="240" w:lineRule="auto"/>
      </w:pPr>
      <w:r>
        <w:separator/>
      </w:r>
    </w:p>
  </w:endnote>
  <w:endnote w:type="continuationSeparator" w:id="0">
    <w:p w14:paraId="385BD0D0" w14:textId="77777777" w:rsidR="00DA5EBE" w:rsidRDefault="00DA5EBE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0917075"/>
      <w:docPartObj>
        <w:docPartGallery w:val="Page Numbers (Bottom of Page)"/>
        <w:docPartUnique/>
      </w:docPartObj>
    </w:sdtPr>
    <w:sdtEndPr/>
    <w:sdtContent>
      <w:p w14:paraId="74F7E2A6" w14:textId="0498F736" w:rsidR="001E3BFB" w:rsidRDefault="001E3BFB" w:rsidP="00A4286F">
        <w:pPr>
          <w:pStyle w:val="Pidipagina"/>
          <w:pBdr>
            <w:top w:val="single" w:sz="4" w:space="1" w:color="auto"/>
          </w:pBdr>
        </w:pPr>
        <w:r>
          <w:tab/>
        </w:r>
        <w:sdt>
          <w:sdtPr>
            <w:id w:val="-1512674786"/>
            <w:docPartObj>
              <w:docPartGallery w:val="Page Numbers (Bottom of Page)"/>
              <w:docPartUnique/>
            </w:docPartObj>
          </w:sdtPr>
          <w:sdtEndPr/>
          <w:sdtContent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sdtContent>
        </w:sdt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0AAE6" w14:textId="77777777" w:rsidR="00DA5EBE" w:rsidRDefault="00DA5EBE" w:rsidP="00861849">
      <w:pPr>
        <w:spacing w:after="0" w:line="240" w:lineRule="auto"/>
      </w:pPr>
      <w:r>
        <w:separator/>
      </w:r>
    </w:p>
  </w:footnote>
  <w:footnote w:type="continuationSeparator" w:id="0">
    <w:p w14:paraId="4248C5D3" w14:textId="77777777" w:rsidR="00DA5EBE" w:rsidRDefault="00DA5EBE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2B4C38AD"/>
    <w:multiLevelType w:val="hybridMultilevel"/>
    <w:tmpl w:val="6CAC7C96"/>
    <w:lvl w:ilvl="0" w:tplc="08E811B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701787"/>
    <w:multiLevelType w:val="hybridMultilevel"/>
    <w:tmpl w:val="998E7E50"/>
    <w:lvl w:ilvl="0" w:tplc="67780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66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C2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4A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C7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3E9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C75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76D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A21628"/>
    <w:multiLevelType w:val="hybridMultilevel"/>
    <w:tmpl w:val="6A049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B0DE0"/>
    <w:multiLevelType w:val="hybridMultilevel"/>
    <w:tmpl w:val="0AEC48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40B75"/>
    <w:multiLevelType w:val="hybridMultilevel"/>
    <w:tmpl w:val="62EA2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622C5"/>
    <w:rsid w:val="000752DB"/>
    <w:rsid w:val="000C4F69"/>
    <w:rsid w:val="000C69D7"/>
    <w:rsid w:val="00115F7C"/>
    <w:rsid w:val="001170A3"/>
    <w:rsid w:val="00141CE5"/>
    <w:rsid w:val="0018292B"/>
    <w:rsid w:val="001955E3"/>
    <w:rsid w:val="00197886"/>
    <w:rsid w:val="001B031E"/>
    <w:rsid w:val="001E1199"/>
    <w:rsid w:val="001E3BFB"/>
    <w:rsid w:val="00213667"/>
    <w:rsid w:val="002143AC"/>
    <w:rsid w:val="0022649F"/>
    <w:rsid w:val="002436C2"/>
    <w:rsid w:val="002755E6"/>
    <w:rsid w:val="002768B7"/>
    <w:rsid w:val="002871E4"/>
    <w:rsid w:val="00293C42"/>
    <w:rsid w:val="002A0BED"/>
    <w:rsid w:val="002D0758"/>
    <w:rsid w:val="00320C10"/>
    <w:rsid w:val="003B2C05"/>
    <w:rsid w:val="003C3211"/>
    <w:rsid w:val="0045091C"/>
    <w:rsid w:val="004E07D0"/>
    <w:rsid w:val="00504C37"/>
    <w:rsid w:val="0053005D"/>
    <w:rsid w:val="00595D57"/>
    <w:rsid w:val="005D1B8C"/>
    <w:rsid w:val="005D65E8"/>
    <w:rsid w:val="00615498"/>
    <w:rsid w:val="006238DF"/>
    <w:rsid w:val="00626189"/>
    <w:rsid w:val="006566C3"/>
    <w:rsid w:val="006A3DB4"/>
    <w:rsid w:val="006D1BC8"/>
    <w:rsid w:val="006F58F0"/>
    <w:rsid w:val="00730E97"/>
    <w:rsid w:val="00757BE9"/>
    <w:rsid w:val="007C0B5E"/>
    <w:rsid w:val="00813D56"/>
    <w:rsid w:val="00824FDA"/>
    <w:rsid w:val="00861849"/>
    <w:rsid w:val="0088532B"/>
    <w:rsid w:val="008B2940"/>
    <w:rsid w:val="008D722C"/>
    <w:rsid w:val="00907C44"/>
    <w:rsid w:val="00914F29"/>
    <w:rsid w:val="00973C58"/>
    <w:rsid w:val="00974D1E"/>
    <w:rsid w:val="009C0E2A"/>
    <w:rsid w:val="009E6F9B"/>
    <w:rsid w:val="00A4286F"/>
    <w:rsid w:val="00A534A1"/>
    <w:rsid w:val="00A7664E"/>
    <w:rsid w:val="00A95B98"/>
    <w:rsid w:val="00AA3B22"/>
    <w:rsid w:val="00AB17C7"/>
    <w:rsid w:val="00B03F75"/>
    <w:rsid w:val="00B20D5F"/>
    <w:rsid w:val="00B53230"/>
    <w:rsid w:val="00B87A2A"/>
    <w:rsid w:val="00B91C06"/>
    <w:rsid w:val="00B9711C"/>
    <w:rsid w:val="00BA6520"/>
    <w:rsid w:val="00BE7342"/>
    <w:rsid w:val="00C63AAE"/>
    <w:rsid w:val="00C64C2C"/>
    <w:rsid w:val="00C77653"/>
    <w:rsid w:val="00CB4CF6"/>
    <w:rsid w:val="00CC5F3B"/>
    <w:rsid w:val="00CD62B7"/>
    <w:rsid w:val="00CE3000"/>
    <w:rsid w:val="00D0099B"/>
    <w:rsid w:val="00D60BCC"/>
    <w:rsid w:val="00D91A15"/>
    <w:rsid w:val="00DA5EBE"/>
    <w:rsid w:val="00DB048F"/>
    <w:rsid w:val="00DD0A22"/>
    <w:rsid w:val="00DF64BE"/>
    <w:rsid w:val="00E13512"/>
    <w:rsid w:val="00E33A90"/>
    <w:rsid w:val="00E56507"/>
    <w:rsid w:val="00E9327F"/>
    <w:rsid w:val="00E9439F"/>
    <w:rsid w:val="00EC3F96"/>
    <w:rsid w:val="00EE34D6"/>
    <w:rsid w:val="00EF33CA"/>
    <w:rsid w:val="00F200FB"/>
    <w:rsid w:val="00F332D3"/>
    <w:rsid w:val="00F42EB7"/>
    <w:rsid w:val="00F4512A"/>
    <w:rsid w:val="00F81F2B"/>
    <w:rsid w:val="00FB0AAB"/>
    <w:rsid w:val="00FB5FA5"/>
    <w:rsid w:val="00FE05E4"/>
    <w:rsid w:val="121970A0"/>
    <w:rsid w:val="5449C55F"/>
    <w:rsid w:val="7B6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3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3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824D9D-D990-4FF2-967B-8ACD854C0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2</cp:revision>
  <cp:lastPrinted>2018-12-11T07:45:00Z</cp:lastPrinted>
  <dcterms:created xsi:type="dcterms:W3CDTF">2020-10-01T14:02:00Z</dcterms:created>
  <dcterms:modified xsi:type="dcterms:W3CDTF">2020-10-01T14:02:00Z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